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0680A" w14:textId="77777777" w:rsidR="00D31E4F" w:rsidRPr="00F8121D" w:rsidRDefault="00000000">
      <w:pPr>
        <w:pStyle w:val="berschrift1"/>
        <w:rPr>
          <w:lang w:val="en-US"/>
        </w:rPr>
      </w:pPr>
      <w:r>
        <w:rPr>
          <w:bCs/>
          <w:lang w:val="en-GB"/>
        </w:rPr>
        <w:t>SW 10x6-3 serving trolley</w:t>
      </w:r>
    </w:p>
    <w:p w14:paraId="2A74370E" w14:textId="77777777" w:rsidR="00D31E4F" w:rsidRPr="00F8121D" w:rsidRDefault="00000000">
      <w:pPr>
        <w:pStyle w:val="berschrift1"/>
        <w:rPr>
          <w:lang w:val="en-US"/>
        </w:rPr>
      </w:pPr>
      <w:r>
        <w:rPr>
          <w:bCs/>
          <w:lang w:val="en-GB"/>
        </w:rPr>
        <w:t>– reinforced model</w:t>
      </w:r>
    </w:p>
    <w:p w14:paraId="4770CB62" w14:textId="77777777" w:rsidR="00D31E4F" w:rsidRPr="00F8121D" w:rsidRDefault="00D31E4F">
      <w:pPr>
        <w:tabs>
          <w:tab w:val="left" w:pos="2552"/>
        </w:tabs>
        <w:rPr>
          <w:lang w:val="en-US"/>
        </w:rPr>
      </w:pPr>
    </w:p>
    <w:p w14:paraId="4D374A63" w14:textId="77777777" w:rsidR="00D31E4F" w:rsidRPr="00F8121D" w:rsidRDefault="00D31E4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5D2DA55C" w14:textId="77777777" w:rsidR="00D31E4F" w:rsidRPr="00F8121D" w:rsidRDefault="00000000">
      <w:pPr>
        <w:tabs>
          <w:tab w:val="left" w:pos="1701"/>
        </w:tabs>
        <w:ind w:left="283" w:hanging="283"/>
        <w:rPr>
          <w:b/>
          <w:lang w:val="en-US"/>
        </w:rPr>
      </w:pPr>
      <w:r>
        <w:rPr>
          <w:b/>
          <w:bCs/>
          <w:lang w:val="en-GB"/>
        </w:rPr>
        <w:t>Dimensions</w:t>
      </w:r>
    </w:p>
    <w:p w14:paraId="3B2D9BC1" w14:textId="77777777" w:rsidR="00D31E4F" w:rsidRPr="00F8121D" w:rsidRDefault="00D31E4F">
      <w:pPr>
        <w:tabs>
          <w:tab w:val="left" w:pos="2552"/>
        </w:tabs>
        <w:rPr>
          <w:lang w:val="en-US"/>
        </w:rPr>
      </w:pPr>
    </w:p>
    <w:p w14:paraId="5FBD1314" w14:textId="77777777" w:rsidR="00D31E4F" w:rsidRPr="00F8121D" w:rsidRDefault="00000000">
      <w:pPr>
        <w:tabs>
          <w:tab w:val="left" w:pos="1701"/>
        </w:tabs>
        <w:ind w:left="283" w:hanging="283"/>
        <w:rPr>
          <w:lang w:val="en-US"/>
        </w:rPr>
      </w:pPr>
      <w:r>
        <w:rPr>
          <w:lang w:val="en-GB"/>
        </w:rPr>
        <w:t>Length: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1100 mm</w:t>
      </w:r>
    </w:p>
    <w:p w14:paraId="7391C98B" w14:textId="77777777" w:rsidR="00D31E4F" w:rsidRPr="00F8121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Width: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 xml:space="preserve">  700 mm</w:t>
      </w:r>
    </w:p>
    <w:p w14:paraId="3AEDCD30" w14:textId="77777777" w:rsidR="00D31E4F" w:rsidRPr="00F8121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Height:</w:t>
      </w:r>
      <w:r>
        <w:rPr>
          <w:lang w:val="en-GB"/>
        </w:rPr>
        <w:tab/>
      </w:r>
      <w:r>
        <w:rPr>
          <w:lang w:val="en-GB"/>
        </w:rPr>
        <w:tab/>
      </w:r>
      <w:r>
        <w:rPr>
          <w:lang w:val="en-GB"/>
        </w:rPr>
        <w:tab/>
        <w:t>1010 mm</w:t>
      </w:r>
    </w:p>
    <w:p w14:paraId="4FE56F4C" w14:textId="77777777" w:rsidR="00D31E4F" w:rsidRPr="00F8121D" w:rsidRDefault="00D31E4F">
      <w:pPr>
        <w:tabs>
          <w:tab w:val="left" w:pos="2552"/>
        </w:tabs>
        <w:rPr>
          <w:lang w:val="en-US"/>
        </w:rPr>
      </w:pPr>
    </w:p>
    <w:p w14:paraId="2FEB8DAD" w14:textId="77777777" w:rsidR="00D31E4F" w:rsidRPr="00F8121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Inside dimensions:</w:t>
      </w:r>
    </w:p>
    <w:p w14:paraId="7AA7023B" w14:textId="767756D7" w:rsidR="00D31E4F" w:rsidRPr="00F8121D" w:rsidRDefault="00000000">
      <w:pPr>
        <w:tabs>
          <w:tab w:val="left" w:pos="2552"/>
        </w:tabs>
        <w:rPr>
          <w:lang w:val="en-US"/>
        </w:rPr>
      </w:pPr>
      <w:r>
        <w:rPr>
          <w:lang w:val="en-GB"/>
        </w:rPr>
        <w:t>Height between shelves:</w:t>
      </w:r>
      <w:r w:rsidR="00F8121D">
        <w:rPr>
          <w:lang w:val="en-GB"/>
        </w:rPr>
        <w:tab/>
      </w:r>
      <w:r>
        <w:rPr>
          <w:lang w:val="en-GB"/>
        </w:rPr>
        <w:tab/>
        <w:t xml:space="preserve">  275 mm</w:t>
      </w:r>
    </w:p>
    <w:p w14:paraId="740D9036" w14:textId="1E81D93A" w:rsidR="00D31E4F" w:rsidRPr="00F8121D" w:rsidRDefault="00000000">
      <w:pPr>
        <w:pStyle w:val="Kopfzeile"/>
        <w:tabs>
          <w:tab w:val="clear" w:pos="4536"/>
          <w:tab w:val="clear" w:pos="9072"/>
          <w:tab w:val="left" w:pos="2127"/>
        </w:tabs>
        <w:rPr>
          <w:lang w:val="en-US"/>
        </w:rPr>
      </w:pPr>
      <w:r>
        <w:rPr>
          <w:lang w:val="en-GB"/>
        </w:rPr>
        <w:t>Shelves:</w:t>
      </w:r>
      <w:r>
        <w:rPr>
          <w:lang w:val="en-GB"/>
        </w:rPr>
        <w:tab/>
      </w:r>
      <w:r>
        <w:rPr>
          <w:lang w:val="en-GB"/>
        </w:rPr>
        <w:tab/>
        <w:t xml:space="preserve"> 1000 x 600 mm</w:t>
      </w:r>
    </w:p>
    <w:p w14:paraId="47624E58" w14:textId="77777777" w:rsidR="00D31E4F" w:rsidRPr="00F8121D" w:rsidRDefault="00D31E4F">
      <w:pPr>
        <w:tabs>
          <w:tab w:val="left" w:pos="2552"/>
        </w:tabs>
        <w:rPr>
          <w:lang w:val="en-US"/>
        </w:rPr>
      </w:pPr>
    </w:p>
    <w:p w14:paraId="21646102" w14:textId="77777777" w:rsidR="00D31E4F" w:rsidRPr="00F8121D" w:rsidRDefault="00000000">
      <w:pPr>
        <w:tabs>
          <w:tab w:val="left" w:pos="1701"/>
        </w:tabs>
        <w:rPr>
          <w:b/>
          <w:lang w:val="en-US"/>
        </w:rPr>
      </w:pPr>
      <w:r>
        <w:rPr>
          <w:b/>
          <w:bCs/>
          <w:lang w:val="en-GB"/>
        </w:rPr>
        <w:t>Model</w:t>
      </w:r>
    </w:p>
    <w:p w14:paraId="22EA57CE" w14:textId="77777777" w:rsidR="00D31E4F" w:rsidRPr="00F8121D" w:rsidRDefault="00D31E4F">
      <w:pPr>
        <w:pStyle w:val="Kopfzeile"/>
        <w:tabs>
          <w:tab w:val="clear" w:pos="4536"/>
          <w:tab w:val="clear" w:pos="9072"/>
          <w:tab w:val="left" w:pos="2552"/>
        </w:tabs>
        <w:rPr>
          <w:lang w:val="en-US"/>
        </w:rPr>
      </w:pPr>
    </w:p>
    <w:p w14:paraId="133737A8" w14:textId="5B4B6EF7" w:rsidR="00D31E4F" w:rsidRPr="00F8121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made of stainless steel, </w:t>
      </w:r>
      <w:r w:rsidR="00F8121D">
        <w:rPr>
          <w:color w:val="auto"/>
          <w:lang w:val="en-GB"/>
        </w:rPr>
        <w:br/>
      </w:r>
      <w:r>
        <w:rPr>
          <w:color w:val="auto"/>
          <w:lang w:val="en-GB"/>
        </w:rPr>
        <w:t xml:space="preserve">AISI 304. There are three welded-in, deep-drawn shelves between an all-round closed round tube frame 25 mm in diameter. The shelf surfaces are micro-polished. The round tubes on the short sides are used as push handles. A 35-mm turned-down, all-round profile edge on the shelves, the roller-burnished shelf rim and single-piece welded seams between the tube frame and shelves all enhance the serving trolley’s stability. </w:t>
      </w:r>
    </w:p>
    <w:p w14:paraId="485ED5E3" w14:textId="77777777" w:rsidR="00D31E4F" w:rsidRPr="00F8121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>A noise-insulating antidrumming mat is positioned beneath the shelves.</w:t>
      </w:r>
    </w:p>
    <w:p w14:paraId="79404598" w14:textId="77777777" w:rsidR="00D31E4F" w:rsidRPr="00F8121D" w:rsidRDefault="00D31E4F">
      <w:pPr>
        <w:pStyle w:val="Textkrper"/>
        <w:jc w:val="left"/>
        <w:rPr>
          <w:color w:val="auto"/>
          <w:lang w:val="en-US"/>
        </w:rPr>
      </w:pPr>
    </w:p>
    <w:p w14:paraId="31BADA25" w14:textId="77ECD31E" w:rsidR="00D31E4F" w:rsidRPr="00F8121D" w:rsidRDefault="00000000">
      <w:pPr>
        <w:pStyle w:val="Textkrper"/>
        <w:jc w:val="left"/>
        <w:rPr>
          <w:color w:val="auto"/>
          <w:lang w:val="en-US"/>
        </w:rPr>
      </w:pPr>
      <w:r>
        <w:rPr>
          <w:color w:val="auto"/>
          <w:lang w:val="en-GB"/>
        </w:rPr>
        <w:t xml:space="preserve">The serving trolley is mobile on corrosion-resistant synthetic castors as per DIN 18867, Part 8 </w:t>
      </w:r>
      <w:r w:rsidR="00F8121D">
        <w:rPr>
          <w:color w:val="auto"/>
          <w:lang w:val="en-GB"/>
        </w:rPr>
        <w:br/>
      </w:r>
      <w:r>
        <w:rPr>
          <w:color w:val="auto"/>
          <w:lang w:val="en-GB"/>
        </w:rPr>
        <w:t>(4 steering castors, 2 of which have brakes, castor diameter 125 mm). The castors are attached to a transverse cross beam. Synthetic (polyethylene) wall guards at all four corners protect against damage.</w:t>
      </w:r>
    </w:p>
    <w:p w14:paraId="684F9614" w14:textId="77777777" w:rsidR="00D31E4F" w:rsidRPr="00F8121D" w:rsidRDefault="00D31E4F">
      <w:pPr>
        <w:pStyle w:val="Textkrper"/>
        <w:jc w:val="left"/>
        <w:rPr>
          <w:color w:val="auto"/>
          <w:lang w:val="en-US"/>
        </w:rPr>
      </w:pPr>
    </w:p>
    <w:p w14:paraId="503D78E6" w14:textId="77777777" w:rsidR="00D31E4F" w:rsidRPr="00F8121D" w:rsidRDefault="00D31E4F">
      <w:pPr>
        <w:pStyle w:val="Textkrper"/>
        <w:jc w:val="left"/>
        <w:rPr>
          <w:color w:val="auto"/>
          <w:lang w:val="en-US"/>
        </w:rPr>
      </w:pPr>
    </w:p>
    <w:p w14:paraId="6153DE27" w14:textId="0F66D625" w:rsidR="00D31E4F" w:rsidRDefault="00000000">
      <w:pPr>
        <w:pStyle w:val="Textkrper"/>
        <w:jc w:val="left"/>
        <w:rPr>
          <w:b/>
          <w:color w:val="auto"/>
        </w:rPr>
      </w:pPr>
      <w:r>
        <w:rPr>
          <w:b/>
          <w:bCs/>
          <w:color w:val="auto"/>
          <w:lang w:val="en-GB"/>
        </w:rPr>
        <w:t>Accessories</w:t>
      </w:r>
    </w:p>
    <w:p w14:paraId="697E6CC3" w14:textId="77777777" w:rsidR="00D31E4F" w:rsidRDefault="00D31E4F"/>
    <w:p w14:paraId="321F5294" w14:textId="77777777" w:rsidR="00D31E4F" w:rsidRPr="00F8121D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Stainless-steel waste container AFB 4 x 2 x 2.5, with mounting hooks, 18.5 litres (order no. 555 509)</w:t>
      </w:r>
    </w:p>
    <w:p w14:paraId="76AFB428" w14:textId="77777777" w:rsidR="00D31E4F" w:rsidRPr="00F8121D" w:rsidRDefault="00000000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 xml:space="preserve">Stainless-steel cutlery holder BGN 1/3-150, with mounting hooks, 110 pieces of cutlery </w:t>
      </w:r>
    </w:p>
    <w:p w14:paraId="4D9F4BCE" w14:textId="77777777" w:rsidR="00D31E4F" w:rsidRDefault="00000000">
      <w:pPr>
        <w:ind w:firstLine="360"/>
      </w:pPr>
      <w:r>
        <w:rPr>
          <w:lang w:val="en-GB"/>
        </w:rPr>
        <w:t>(order no. 555 510)</w:t>
      </w:r>
    </w:p>
    <w:p w14:paraId="2B0B2BAB" w14:textId="77777777" w:rsidR="00147793" w:rsidRPr="00F8121D" w:rsidRDefault="00000000" w:rsidP="00147793">
      <w:pPr>
        <w:numPr>
          <w:ilvl w:val="0"/>
          <w:numId w:val="18"/>
        </w:numPr>
        <w:rPr>
          <w:lang w:val="en-US"/>
        </w:rPr>
      </w:pPr>
      <w:bookmarkStart w:id="0" w:name="_Hlk194907514"/>
      <w:r>
        <w:rPr>
          <w:lang w:val="en-GB"/>
        </w:rPr>
        <w:t>All-round railing, for easy self-assembly (order no. 575 525)</w:t>
      </w:r>
    </w:p>
    <w:p w14:paraId="669714E9" w14:textId="77777777" w:rsidR="00147793" w:rsidRPr="00F8121D" w:rsidRDefault="00000000" w:rsidP="00147793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t>Railing on 3 sides, for easy self-assembly (order no. 575 527)</w:t>
      </w:r>
    </w:p>
    <w:p w14:paraId="4D0A2E06" w14:textId="77777777" w:rsidR="00147793" w:rsidRPr="00F8121D" w:rsidRDefault="00147793" w:rsidP="00147793">
      <w:pPr>
        <w:rPr>
          <w:lang w:val="en-US"/>
        </w:rPr>
      </w:pPr>
    </w:p>
    <w:p w14:paraId="1A946DEE" w14:textId="77777777" w:rsidR="00147793" w:rsidRPr="00F8121D" w:rsidRDefault="00000000" w:rsidP="00147793">
      <w:pPr>
        <w:numPr>
          <w:ilvl w:val="0"/>
          <w:numId w:val="18"/>
        </w:numPr>
        <w:rPr>
          <w:lang w:val="en-US"/>
        </w:rPr>
      </w:pPr>
      <w:r>
        <w:rPr>
          <w:lang w:val="en-GB"/>
        </w:rPr>
        <w:lastRenderedPageBreak/>
        <w:t>Shelf reinforcing profiles, increases the max. load per shelf by 10 kg, the load-bearing capacity of the overall SW remains unchanged, for easy self-assembly (order no. 575 532)</w:t>
      </w:r>
    </w:p>
    <w:bookmarkEnd w:id="0"/>
    <w:p w14:paraId="0CB86F8D" w14:textId="77777777" w:rsidR="00D31E4F" w:rsidRPr="00F8121D" w:rsidRDefault="00D31E4F" w:rsidP="00B44F81">
      <w:pPr>
        <w:ind w:left="360"/>
        <w:rPr>
          <w:lang w:val="en-US"/>
        </w:rPr>
      </w:pPr>
    </w:p>
    <w:p w14:paraId="1A9C2AEC" w14:textId="77777777" w:rsidR="00B44F81" w:rsidRPr="00F8121D" w:rsidRDefault="00B44F81" w:rsidP="00B44F81">
      <w:pPr>
        <w:ind w:left="360"/>
        <w:rPr>
          <w:lang w:val="en-US"/>
        </w:rPr>
      </w:pPr>
    </w:p>
    <w:p w14:paraId="74276A23" w14:textId="77777777" w:rsidR="00170B75" w:rsidRDefault="00000000" w:rsidP="00170B75">
      <w:pPr>
        <w:rPr>
          <w:u w:val="single"/>
        </w:rPr>
      </w:pPr>
      <w:r>
        <w:rPr>
          <w:u w:val="single"/>
          <w:lang w:val="en-GB"/>
        </w:rPr>
        <w:t>Panelling sets:</w:t>
      </w:r>
    </w:p>
    <w:p w14:paraId="271FA8B8" w14:textId="77777777" w:rsidR="00170B75" w:rsidRDefault="00170B75" w:rsidP="00170B75"/>
    <w:p w14:paraId="049852D2" w14:textId="77777777" w:rsidR="00170B75" w:rsidRPr="00F8121D" w:rsidRDefault="00000000" w:rsidP="00170B7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Stainless-steel panelling on 3 sides, for hanging on the serving trolley, order no: 375451</w:t>
      </w:r>
    </w:p>
    <w:p w14:paraId="62ADE9B3" w14:textId="70EEC5C8" w:rsidR="00170B75" w:rsidRPr="00F8121D" w:rsidRDefault="00000000" w:rsidP="00170B7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Panelling on 3 sides with front stainless-steel hinged doors for easy mounting on serving trolley, order no.: 375452</w:t>
      </w:r>
    </w:p>
    <w:p w14:paraId="44EB66B2" w14:textId="77777777" w:rsidR="00170B75" w:rsidRPr="00F8121D" w:rsidRDefault="00000000" w:rsidP="00170B7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>Thin-sheet panelling on 3 sides, electrolytically galvanised on both sides, powder-coated in various colours; for hanging on the serving trolley; order no.: 375455</w:t>
      </w:r>
    </w:p>
    <w:p w14:paraId="15CF9F5F" w14:textId="7731F951" w:rsidR="00170B75" w:rsidRPr="00F8121D" w:rsidRDefault="00000000" w:rsidP="00170B75">
      <w:pPr>
        <w:numPr>
          <w:ilvl w:val="0"/>
          <w:numId w:val="23"/>
        </w:numPr>
        <w:rPr>
          <w:lang w:val="en-US"/>
        </w:rPr>
      </w:pPr>
      <w:r>
        <w:rPr>
          <w:lang w:val="en-GB"/>
        </w:rPr>
        <w:t xml:space="preserve">Thin-sheet panelling on 3 sides with front hinged doors, electrolytically galvanised on both sides, powder-coated in various colours; for easy mounting on serving trolley, order no.: 375456 </w:t>
      </w:r>
    </w:p>
    <w:p w14:paraId="5921B7C8" w14:textId="77777777" w:rsidR="00170B75" w:rsidRPr="00F8121D" w:rsidRDefault="00170B75" w:rsidP="00170B75">
      <w:pPr>
        <w:rPr>
          <w:lang w:val="en-US"/>
        </w:rPr>
      </w:pPr>
    </w:p>
    <w:p w14:paraId="7D945D4D" w14:textId="77777777" w:rsidR="00D31E4F" w:rsidRPr="00F8121D" w:rsidRDefault="00D31E4F">
      <w:pPr>
        <w:tabs>
          <w:tab w:val="left" w:pos="2552"/>
          <w:tab w:val="left" w:pos="5670"/>
        </w:tabs>
        <w:rPr>
          <w:lang w:val="en-US"/>
        </w:rPr>
      </w:pPr>
    </w:p>
    <w:p w14:paraId="3FCC5785" w14:textId="77777777" w:rsidR="00D31E4F" w:rsidRPr="00F8121D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Technical data</w:t>
      </w:r>
    </w:p>
    <w:p w14:paraId="1D466F99" w14:textId="77777777" w:rsidR="00D31E4F" w:rsidRPr="00F8121D" w:rsidRDefault="00D31E4F">
      <w:pPr>
        <w:tabs>
          <w:tab w:val="left" w:pos="2552"/>
          <w:tab w:val="left" w:pos="5670"/>
        </w:tabs>
        <w:rPr>
          <w:lang w:val="en-US"/>
        </w:rPr>
      </w:pPr>
    </w:p>
    <w:p w14:paraId="3233F1BC" w14:textId="7DBB955E" w:rsidR="00D31E4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>Material:</w:t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Stainless steel,</w:t>
      </w:r>
    </w:p>
    <w:p w14:paraId="0DCD9922" w14:textId="205E2AC4" w:rsidR="00D31E4F" w:rsidRDefault="00000000">
      <w:pPr>
        <w:pStyle w:val="toa"/>
        <w:tabs>
          <w:tab w:val="clear" w:pos="9000"/>
          <w:tab w:val="clear" w:pos="9360"/>
          <w:tab w:val="left" w:pos="2552"/>
          <w:tab w:val="left" w:pos="2835"/>
        </w:tabs>
        <w:suppressAutoHyphens w:val="0"/>
        <w:ind w:left="2550" w:hanging="2550"/>
        <w:rPr>
          <w:rFonts w:ascii="Arial" w:hAnsi="Arial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  <w:t>polyamide (PA)</w:t>
      </w:r>
    </w:p>
    <w:p w14:paraId="23786D0B" w14:textId="77777777" w:rsidR="00D31E4F" w:rsidRPr="00F8121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Weight:</w:t>
      </w:r>
      <w:r>
        <w:rPr>
          <w:lang w:val="en-GB"/>
        </w:rPr>
        <w:tab/>
      </w:r>
      <w:r>
        <w:rPr>
          <w:lang w:val="en-GB"/>
        </w:rPr>
        <w:tab/>
        <w:t>24 kg</w:t>
      </w:r>
    </w:p>
    <w:p w14:paraId="5DFC019B" w14:textId="7540F929" w:rsidR="00D31E4F" w:rsidRPr="00F8121D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>
        <w:rPr>
          <w:lang w:val="en-GB"/>
        </w:rPr>
        <w:t>Load-bearing capacity</w:t>
      </w:r>
      <w:r w:rsidR="00F8121D">
        <w:rPr>
          <w:lang w:val="en-GB"/>
        </w:rPr>
        <w:br/>
      </w:r>
      <w:r>
        <w:rPr>
          <w:lang w:val="en-GB"/>
        </w:rPr>
        <w:t>per trolley:</w:t>
      </w:r>
      <w:r>
        <w:rPr>
          <w:lang w:val="en-GB"/>
        </w:rPr>
        <w:tab/>
      </w:r>
      <w:r>
        <w:rPr>
          <w:lang w:val="en-GB"/>
        </w:rPr>
        <w:tab/>
        <w:t>200 kg</w:t>
      </w:r>
    </w:p>
    <w:p w14:paraId="27D68382" w14:textId="5CD373C9" w:rsidR="00D31E4F" w:rsidRPr="00F8121D" w:rsidRDefault="005F52C7">
      <w:pPr>
        <w:pStyle w:val="Kopfzeile"/>
        <w:tabs>
          <w:tab w:val="clear" w:pos="4536"/>
          <w:tab w:val="clear" w:pos="9072"/>
          <w:tab w:val="left" w:pos="2552"/>
          <w:tab w:val="left" w:pos="2835"/>
        </w:tabs>
        <w:rPr>
          <w:lang w:val="en-US"/>
        </w:rPr>
      </w:pPr>
      <w:r w:rsidRPr="005F52C7">
        <w:rPr>
          <w:lang w:val="en-GB"/>
        </w:rPr>
        <w:t>Load-bearing capacity</w:t>
      </w:r>
      <w:r w:rsidR="00F8121D">
        <w:rPr>
          <w:lang w:val="en-GB"/>
        </w:rPr>
        <w:br/>
      </w:r>
      <w:r w:rsidR="00000000">
        <w:rPr>
          <w:lang w:val="en-GB"/>
        </w:rPr>
        <w:t>per shelf:</w:t>
      </w:r>
      <w:r w:rsidR="00000000">
        <w:rPr>
          <w:lang w:val="en-GB"/>
        </w:rPr>
        <w:tab/>
      </w:r>
      <w:r w:rsidR="00000000">
        <w:rPr>
          <w:lang w:val="en-GB"/>
        </w:rPr>
        <w:tab/>
        <w:t>80 kg</w:t>
      </w:r>
    </w:p>
    <w:p w14:paraId="6B7FD0CA" w14:textId="37523CC1" w:rsidR="00D31E4F" w:rsidRDefault="00000000">
      <w:pPr>
        <w:pStyle w:val="Kopfzeile"/>
        <w:tabs>
          <w:tab w:val="clear" w:pos="4536"/>
          <w:tab w:val="clear" w:pos="9072"/>
          <w:tab w:val="left" w:pos="2552"/>
          <w:tab w:val="left" w:pos="2835"/>
        </w:tabs>
      </w:pPr>
      <w:r>
        <w:rPr>
          <w:lang w:val="en-GB"/>
        </w:rPr>
        <w:t>Number of shelves:</w:t>
      </w:r>
      <w:r>
        <w:rPr>
          <w:lang w:val="en-GB"/>
        </w:rPr>
        <w:tab/>
      </w:r>
      <w:r>
        <w:rPr>
          <w:lang w:val="en-GB"/>
        </w:rPr>
        <w:tab/>
        <w:t>3</w:t>
      </w:r>
    </w:p>
    <w:p w14:paraId="2179C8ED" w14:textId="77777777" w:rsidR="00D31E4F" w:rsidRDefault="00D31E4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581DE32B" w14:textId="77777777" w:rsidR="00D31E4F" w:rsidRDefault="00D31E4F">
      <w:pPr>
        <w:tabs>
          <w:tab w:val="left" w:pos="-720"/>
          <w:tab w:val="left" w:pos="2268"/>
          <w:tab w:val="left" w:pos="2835"/>
          <w:tab w:val="left" w:pos="3402"/>
          <w:tab w:val="left" w:pos="6912"/>
        </w:tabs>
        <w:suppressAutoHyphens/>
      </w:pPr>
    </w:p>
    <w:p w14:paraId="0DA0D5DF" w14:textId="77777777" w:rsidR="00D31E4F" w:rsidRDefault="00000000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  <w:r>
        <w:rPr>
          <w:bCs/>
          <w:lang w:val="en-GB"/>
        </w:rPr>
        <w:t>Special features</w:t>
      </w:r>
    </w:p>
    <w:p w14:paraId="6E39790B" w14:textId="77777777" w:rsidR="00D31E4F" w:rsidRDefault="00D31E4F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</w:pPr>
    </w:p>
    <w:p w14:paraId="2DE57B35" w14:textId="77777777" w:rsidR="00D31E4F" w:rsidRPr="00F8121D" w:rsidRDefault="00000000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All-round profile edge on the shelves to reinforce the stability of the serving trolley and prevent items on the trolley surface sliding off the sides.</w:t>
      </w:r>
    </w:p>
    <w:p w14:paraId="57B45C6C" w14:textId="77777777" w:rsidR="00D31E4F" w:rsidRPr="00F8121D" w:rsidRDefault="00D31E4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D4A6F9B" w14:textId="77777777" w:rsidR="00C463CF" w:rsidRPr="00F8121D" w:rsidRDefault="00000000" w:rsidP="00C463CF">
      <w:pPr>
        <w:numPr>
          <w:ilvl w:val="0"/>
          <w:numId w:val="22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  <w:r>
        <w:rPr>
          <w:lang w:val="en-GB"/>
        </w:rPr>
        <w:t>Roller-burnished shelf rim: curled edges ensure improved stability and protect staff against injury.</w:t>
      </w:r>
    </w:p>
    <w:p w14:paraId="6BA85503" w14:textId="77777777" w:rsidR="00C463CF" w:rsidRPr="00F8121D" w:rsidRDefault="00C463C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33D24DC6" w14:textId="77777777" w:rsidR="00D31E4F" w:rsidRPr="00F8121D" w:rsidRDefault="00D31E4F">
      <w:pPr>
        <w:tabs>
          <w:tab w:val="left" w:pos="-720"/>
          <w:tab w:val="left" w:pos="2835"/>
          <w:tab w:val="left" w:pos="3402"/>
          <w:tab w:val="left" w:pos="6912"/>
        </w:tabs>
        <w:suppressAutoHyphens/>
        <w:rPr>
          <w:lang w:val="en-US"/>
        </w:rPr>
      </w:pPr>
    </w:p>
    <w:p w14:paraId="25FE7E2C" w14:textId="77777777" w:rsidR="00D31E4F" w:rsidRPr="00F8121D" w:rsidRDefault="00000000">
      <w:pPr>
        <w:tabs>
          <w:tab w:val="left" w:pos="2552"/>
          <w:tab w:val="left" w:pos="5670"/>
        </w:tabs>
        <w:rPr>
          <w:lang w:val="en-US"/>
        </w:rPr>
      </w:pPr>
      <w:r>
        <w:rPr>
          <w:b/>
          <w:bCs/>
          <w:lang w:val="en-GB"/>
        </w:rPr>
        <w:t>Make</w:t>
      </w:r>
    </w:p>
    <w:p w14:paraId="2F3B1E46" w14:textId="77777777" w:rsidR="00D31E4F" w:rsidRPr="00F8121D" w:rsidRDefault="00D31E4F">
      <w:pPr>
        <w:tabs>
          <w:tab w:val="left" w:pos="2552"/>
          <w:tab w:val="left" w:pos="5670"/>
        </w:tabs>
        <w:rPr>
          <w:lang w:val="en-US"/>
        </w:rPr>
      </w:pPr>
    </w:p>
    <w:p w14:paraId="0A05376E" w14:textId="77777777" w:rsidR="00D31E4F" w:rsidRPr="00F8121D" w:rsidRDefault="00000000">
      <w:pPr>
        <w:tabs>
          <w:tab w:val="left" w:pos="1701"/>
          <w:tab w:val="left" w:pos="2835"/>
          <w:tab w:val="left" w:pos="3402"/>
        </w:tabs>
        <w:rPr>
          <w:lang w:val="en-US"/>
        </w:rPr>
      </w:pPr>
      <w:r>
        <w:rPr>
          <w:lang w:val="en-GB"/>
        </w:rPr>
        <w:t>Manufacturer:</w:t>
      </w:r>
      <w:r>
        <w:rPr>
          <w:lang w:val="en-GB"/>
        </w:rPr>
        <w:tab/>
      </w:r>
      <w:r>
        <w:rPr>
          <w:lang w:val="en-GB"/>
        </w:rPr>
        <w:tab/>
        <w:t>B.PRO</w:t>
      </w:r>
    </w:p>
    <w:p w14:paraId="052C1BD4" w14:textId="34E22953" w:rsidR="00D31E4F" w:rsidRPr="00F8121D" w:rsidRDefault="00000000">
      <w:pPr>
        <w:tabs>
          <w:tab w:val="left" w:pos="3402"/>
          <w:tab w:val="left" w:pos="5670"/>
        </w:tabs>
        <w:rPr>
          <w:lang w:val="en-US"/>
        </w:rPr>
      </w:pPr>
      <w:r>
        <w:rPr>
          <w:lang w:val="en-GB"/>
        </w:rPr>
        <w:t>Model:                                SW 10x6-3</w:t>
      </w:r>
    </w:p>
    <w:p w14:paraId="08345595" w14:textId="77777777" w:rsidR="00D31E4F" w:rsidRDefault="00000000">
      <w:pPr>
        <w:tabs>
          <w:tab w:val="left" w:pos="1701"/>
          <w:tab w:val="left" w:pos="2835"/>
          <w:tab w:val="left" w:pos="3402"/>
        </w:tabs>
      </w:pPr>
      <w:r>
        <w:rPr>
          <w:lang w:val="en-GB"/>
        </w:rPr>
        <w:t>Order no.</w:t>
      </w:r>
      <w:r>
        <w:rPr>
          <w:lang w:val="en-GB"/>
        </w:rPr>
        <w:tab/>
      </w:r>
      <w:r>
        <w:rPr>
          <w:lang w:val="en-GB"/>
        </w:rPr>
        <w:tab/>
        <w:t>569 780</w:t>
      </w:r>
    </w:p>
    <w:sectPr w:rsidR="00D31E4F">
      <w:footerReference w:type="default" r:id="rId7"/>
      <w:pgSz w:w="11906" w:h="16838"/>
      <w:pgMar w:top="1418" w:right="4960" w:bottom="1135" w:left="1417" w:header="720" w:footer="91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83B69" w14:textId="77777777" w:rsidR="00F25FAF" w:rsidRDefault="00F25FAF">
      <w:r>
        <w:separator/>
      </w:r>
    </w:p>
  </w:endnote>
  <w:endnote w:type="continuationSeparator" w:id="0">
    <w:p w14:paraId="4088D237" w14:textId="77777777" w:rsidR="00F25FAF" w:rsidRDefault="00F25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694AC" w14:textId="10337190" w:rsidR="00D31E4F" w:rsidRPr="00F8121D" w:rsidRDefault="00000000">
    <w:pPr>
      <w:pStyle w:val="Fuzeile"/>
      <w:rPr>
        <w:sz w:val="16"/>
        <w:lang w:val="en-US"/>
      </w:rPr>
    </w:pPr>
    <w:r>
      <w:rPr>
        <w:sz w:val="16"/>
        <w:lang w:val="en-GB"/>
      </w:rPr>
      <w:t xml:space="preserve">OR text SW 10x6-3/ Version 11.0/ J. Merkle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509E8" w14:textId="77777777" w:rsidR="00F25FAF" w:rsidRDefault="00F25FAF">
      <w:r>
        <w:separator/>
      </w:r>
    </w:p>
  </w:footnote>
  <w:footnote w:type="continuationSeparator" w:id="0">
    <w:p w14:paraId="259E45EF" w14:textId="77777777" w:rsidR="00F25FAF" w:rsidRDefault="00F25F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F36F4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22D3DD5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25299264">
    <w:abstractNumId w:val="10"/>
  </w:num>
  <w:num w:numId="2" w16cid:durableId="1048535345">
    <w:abstractNumId w:val="11"/>
  </w:num>
  <w:num w:numId="3" w16cid:durableId="1782459822">
    <w:abstractNumId w:val="4"/>
  </w:num>
  <w:num w:numId="4" w16cid:durableId="1297026353">
    <w:abstractNumId w:val="5"/>
  </w:num>
  <w:num w:numId="5" w16cid:durableId="1025014974">
    <w:abstractNumId w:val="19"/>
  </w:num>
  <w:num w:numId="6" w16cid:durableId="1454011955">
    <w:abstractNumId w:val="0"/>
  </w:num>
  <w:num w:numId="7" w16cid:durableId="237860547">
    <w:abstractNumId w:val="2"/>
  </w:num>
  <w:num w:numId="8" w16cid:durableId="318268228">
    <w:abstractNumId w:val="17"/>
  </w:num>
  <w:num w:numId="9" w16cid:durableId="1387335620">
    <w:abstractNumId w:val="6"/>
  </w:num>
  <w:num w:numId="10" w16cid:durableId="1015227462">
    <w:abstractNumId w:val="8"/>
  </w:num>
  <w:num w:numId="11" w16cid:durableId="1744645097">
    <w:abstractNumId w:val="18"/>
  </w:num>
  <w:num w:numId="12" w16cid:durableId="143472606">
    <w:abstractNumId w:val="20"/>
  </w:num>
  <w:num w:numId="13" w16cid:durableId="391856123">
    <w:abstractNumId w:val="1"/>
  </w:num>
  <w:num w:numId="14" w16cid:durableId="1046372075">
    <w:abstractNumId w:val="16"/>
  </w:num>
  <w:num w:numId="15" w16cid:durableId="607732909">
    <w:abstractNumId w:val="3"/>
  </w:num>
  <w:num w:numId="16" w16cid:durableId="1961066362">
    <w:abstractNumId w:val="13"/>
  </w:num>
  <w:num w:numId="17" w16cid:durableId="867794818">
    <w:abstractNumId w:val="12"/>
  </w:num>
  <w:num w:numId="18" w16cid:durableId="1269040619">
    <w:abstractNumId w:val="14"/>
  </w:num>
  <w:num w:numId="19" w16cid:durableId="1585916681">
    <w:abstractNumId w:val="9"/>
  </w:num>
  <w:num w:numId="20" w16cid:durableId="1910967287">
    <w:abstractNumId w:val="7"/>
  </w:num>
  <w:num w:numId="21" w16cid:durableId="434903198">
    <w:abstractNumId w:val="15"/>
  </w:num>
  <w:num w:numId="22" w16cid:durableId="775711909">
    <w:abstractNumId w:val="3"/>
  </w:num>
  <w:num w:numId="23" w16cid:durableId="13280219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3B02"/>
    <w:rsid w:val="00147793"/>
    <w:rsid w:val="00170B75"/>
    <w:rsid w:val="001B319E"/>
    <w:rsid w:val="00256B19"/>
    <w:rsid w:val="002714C4"/>
    <w:rsid w:val="003B7267"/>
    <w:rsid w:val="00485EAD"/>
    <w:rsid w:val="00535289"/>
    <w:rsid w:val="005F52C7"/>
    <w:rsid w:val="00721B1D"/>
    <w:rsid w:val="0076145F"/>
    <w:rsid w:val="007633B8"/>
    <w:rsid w:val="00786176"/>
    <w:rsid w:val="00803B02"/>
    <w:rsid w:val="00883984"/>
    <w:rsid w:val="009C4779"/>
    <w:rsid w:val="00A66D2A"/>
    <w:rsid w:val="00A8038B"/>
    <w:rsid w:val="00B44589"/>
    <w:rsid w:val="00B44F81"/>
    <w:rsid w:val="00B7548B"/>
    <w:rsid w:val="00B85C32"/>
    <w:rsid w:val="00BD6D54"/>
    <w:rsid w:val="00C463CF"/>
    <w:rsid w:val="00C55CB1"/>
    <w:rsid w:val="00CD7748"/>
    <w:rsid w:val="00D10DE5"/>
    <w:rsid w:val="00D31E4F"/>
    <w:rsid w:val="00E76D35"/>
    <w:rsid w:val="00E85D75"/>
    <w:rsid w:val="00EA76BE"/>
    <w:rsid w:val="00EB5F63"/>
    <w:rsid w:val="00F25FAF"/>
    <w:rsid w:val="00F8121D"/>
    <w:rsid w:val="00F9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B4BE00"/>
  <w15:chartTrackingRefBased/>
  <w15:docId w15:val="{E0FF5CEF-8E00-45FD-8E96-BAB783E4E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rFonts w:ascii="Courier New" w:hAnsi="Courier New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creator>B.PRO</dc:creator>
  <cp:lastModifiedBy>Kerstin Hauke</cp:lastModifiedBy>
  <cp:revision>5</cp:revision>
  <cp:lastPrinted>2005-11-11T12:49:00Z</cp:lastPrinted>
  <dcterms:created xsi:type="dcterms:W3CDTF">2021-09-24T21:19:00Z</dcterms:created>
  <dcterms:modified xsi:type="dcterms:W3CDTF">2025-04-29T08:51:00Z</dcterms:modified>
</cp:coreProperties>
</file>